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512" w:rightChars="-244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优质校会议</w:t>
      </w:r>
      <w:r>
        <w:rPr>
          <w:rFonts w:ascii="黑体" w:hAnsi="黑体" w:eastAsia="黑体" w:cs="黑体"/>
          <w:sz w:val="36"/>
          <w:szCs w:val="36"/>
        </w:rPr>
        <w:t>报名回执表</w:t>
      </w:r>
    </w:p>
    <w:tbl>
      <w:tblPr>
        <w:tblStyle w:val="4"/>
        <w:tblW w:w="86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639"/>
        <w:gridCol w:w="594"/>
        <w:gridCol w:w="1219"/>
        <w:gridCol w:w="1190"/>
        <w:gridCol w:w="1539"/>
        <w:gridCol w:w="2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906" w:type="dxa"/>
            <w:gridSpan w:val="2"/>
            <w:vAlign w:val="center"/>
          </w:tcPr>
          <w:p>
            <w:pPr>
              <w:ind w:left="-29" w:leftChars="-95" w:right="-233" w:rightChars="-111" w:hanging="170" w:hangingChars="71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单位名称</w:t>
            </w:r>
          </w:p>
        </w:tc>
        <w:tc>
          <w:tcPr>
            <w:tcW w:w="6754" w:type="dxa"/>
            <w:gridSpan w:val="5"/>
            <w:vAlign w:val="center"/>
          </w:tcPr>
          <w:p>
            <w:pPr>
              <w:ind w:left="-29" w:leftChars="-95" w:hanging="170" w:hangingChars="71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（发票抬头单位）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1906" w:type="dxa"/>
            <w:gridSpan w:val="2"/>
            <w:vAlign w:val="center"/>
          </w:tcPr>
          <w:p>
            <w:pPr>
              <w:ind w:left="-29" w:leftChars="-95" w:right="-233" w:rightChars="-111" w:hanging="170" w:hangingChars="71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纳税识别号</w:t>
            </w:r>
          </w:p>
        </w:tc>
        <w:tc>
          <w:tcPr>
            <w:tcW w:w="6754" w:type="dxa"/>
            <w:gridSpan w:val="5"/>
            <w:vAlign w:val="center"/>
          </w:tcPr>
          <w:p>
            <w:pPr>
              <w:ind w:left="-29" w:leftChars="-95" w:hanging="170" w:hangingChars="71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90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单位地址</w:t>
            </w:r>
          </w:p>
        </w:tc>
        <w:tc>
          <w:tcPr>
            <w:tcW w:w="3003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邮编</w:t>
            </w: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267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63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59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1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</w:rPr>
              <w:t>部门</w:t>
            </w:r>
          </w:p>
        </w:tc>
        <w:tc>
          <w:tcPr>
            <w:tcW w:w="11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53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</w:rPr>
              <w:t>手 机</w:t>
            </w:r>
          </w:p>
        </w:tc>
        <w:tc>
          <w:tcPr>
            <w:tcW w:w="2212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</w:rPr>
              <w:t>电子邮件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59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  <w:jc w:val="center"/>
        </w:trPr>
        <w:tc>
          <w:tcPr>
            <w:tcW w:w="250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住宿预订</w:t>
            </w:r>
          </w:p>
        </w:tc>
        <w:tc>
          <w:tcPr>
            <w:tcW w:w="616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□单住    □合住   □不住 （务必填写）</w:t>
            </w:r>
          </w:p>
          <w:p>
            <w:pPr>
              <w:ind w:firstLine="720" w:firstLineChars="3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标准间</w:t>
            </w:r>
            <w:r>
              <w:rPr>
                <w:rFonts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单人间</w:t>
            </w:r>
            <w:r>
              <w:rPr>
                <w:rFonts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hAnsi="仿宋" w:eastAsia="仿宋" w:cs="仿宋"/>
                <w:sz w:val="24"/>
                <w:szCs w:val="24"/>
              </w:rPr>
              <w:t>（务必填写数量）</w:t>
            </w:r>
          </w:p>
        </w:tc>
      </w:tr>
    </w:tbl>
    <w:p>
      <w:pPr>
        <w:ind w:right="-512" w:rightChars="-244"/>
        <w:jc w:val="left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ascii="仿宋" w:hAnsi="仿宋" w:eastAsia="仿宋" w:cs="仿宋"/>
          <w:color w:val="000000"/>
          <w:sz w:val="24"/>
          <w:szCs w:val="24"/>
        </w:rPr>
        <w:t>注：</w:t>
      </w:r>
      <w:r>
        <w:rPr>
          <w:rFonts w:ascii="仿宋" w:hAnsi="仿宋" w:eastAsia="仿宋" w:cs="仿宋"/>
          <w:sz w:val="24"/>
          <w:szCs w:val="24"/>
        </w:rPr>
        <w:fldChar w:fldCharType="begin"/>
      </w:r>
      <w:r>
        <w:rPr>
          <w:rFonts w:ascii="仿宋" w:hAnsi="仿宋" w:eastAsia="仿宋" w:cs="仿宋"/>
          <w:sz w:val="24"/>
          <w:szCs w:val="24"/>
        </w:rPr>
        <w:instrText xml:space="preserve"> HYPERLINK "mailto:请将此报名回执于会议报到前10日电邮至zyjyhd2003@163.com。" </w:instrText>
      </w:r>
      <w:r>
        <w:rPr>
          <w:rFonts w:ascii="仿宋" w:hAnsi="仿宋" w:eastAsia="仿宋" w:cs="仿宋"/>
          <w:sz w:val="24"/>
          <w:szCs w:val="24"/>
        </w:rPr>
        <w:fldChar w:fldCharType="separate"/>
      </w:r>
      <w:r>
        <w:rPr>
          <w:rStyle w:val="3"/>
          <w:rFonts w:ascii="仿宋" w:hAnsi="仿宋" w:eastAsia="仿宋" w:cs="仿宋"/>
          <w:color w:val="auto"/>
          <w:sz w:val="24"/>
          <w:szCs w:val="24"/>
        </w:rPr>
        <w:t>请将此报名回执</w:t>
      </w:r>
      <w:r>
        <w:rPr>
          <w:rStyle w:val="3"/>
          <w:rFonts w:hint="eastAsia" w:ascii="仿宋" w:hAnsi="仿宋" w:eastAsia="仿宋" w:cs="仿宋"/>
          <w:color w:val="auto"/>
          <w:sz w:val="24"/>
          <w:szCs w:val="24"/>
          <w:lang w:eastAsia="zh-CN"/>
        </w:rPr>
        <w:t>表</w:t>
      </w:r>
      <w:r>
        <w:rPr>
          <w:rStyle w:val="3"/>
          <w:rFonts w:ascii="仿宋" w:hAnsi="仿宋" w:eastAsia="仿宋" w:cs="仿宋"/>
          <w:color w:val="auto"/>
          <w:sz w:val="24"/>
          <w:szCs w:val="24"/>
        </w:rPr>
        <w:t>于</w:t>
      </w:r>
      <w:r>
        <w:rPr>
          <w:rStyle w:val="3"/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7月10前</w:t>
      </w:r>
      <w:r>
        <w:rPr>
          <w:rStyle w:val="3"/>
          <w:rFonts w:ascii="仿宋" w:hAnsi="仿宋" w:eastAsia="仿宋" w:cs="仿宋"/>
          <w:color w:val="auto"/>
          <w:sz w:val="24"/>
          <w:szCs w:val="24"/>
        </w:rPr>
        <w:t>日电邮至zyjyhd2003@163.com。</w:t>
      </w:r>
      <w:r>
        <w:rPr>
          <w:rFonts w:ascii="仿宋" w:hAnsi="仿宋" w:eastAsia="仿宋" w:cs="仿宋"/>
          <w:sz w:val="24"/>
          <w:szCs w:val="24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666" w:bottom="1440" w:left="18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504399"/>
    <w:rsid w:val="3E50439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2018-06-07T03:54:00Z</dcterms:created>
  <dc:creator>求胜欲望+∞</dc:creator>
  <cp:lastModifiedBy>求胜欲望+∞</cp:lastModifiedBy>
  <dcterms:modified xsi:type="dcterms:W3CDTF">2018-06-07T03:55:16Z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